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AAECA" w14:textId="7F0622D8" w:rsidR="002A4908" w:rsidRDefault="00CA04C3" w:rsidP="0082591C">
      <w:pPr>
        <w:pStyle w:val="xmsonormal"/>
        <w:jc w:val="center"/>
        <w:rPr>
          <w:b/>
          <w:bCs/>
          <w:color w:val="1F497D"/>
          <w:sz w:val="40"/>
          <w:szCs w:val="40"/>
        </w:rPr>
      </w:pPr>
      <w:r>
        <w:rPr>
          <w:b/>
          <w:bCs/>
          <w:color w:val="1F497D"/>
          <w:sz w:val="40"/>
          <w:szCs w:val="40"/>
        </w:rPr>
        <w:t>20</w:t>
      </w:r>
      <w:r w:rsidR="00DA3EAD">
        <w:rPr>
          <w:b/>
          <w:bCs/>
          <w:color w:val="1F497D"/>
          <w:sz w:val="40"/>
          <w:szCs w:val="40"/>
        </w:rPr>
        <w:t>2</w:t>
      </w:r>
      <w:r w:rsidR="009152FB">
        <w:rPr>
          <w:b/>
          <w:bCs/>
          <w:color w:val="1F497D"/>
          <w:sz w:val="40"/>
          <w:szCs w:val="40"/>
        </w:rPr>
        <w:t>5</w:t>
      </w:r>
      <w:r w:rsidR="0082591C" w:rsidRPr="0082591C">
        <w:rPr>
          <w:b/>
          <w:bCs/>
          <w:color w:val="1F497D"/>
          <w:sz w:val="40"/>
          <w:szCs w:val="40"/>
        </w:rPr>
        <w:t xml:space="preserve"> Independence Blue Cross Group Checklist</w:t>
      </w:r>
    </w:p>
    <w:p w14:paraId="2CA06C00" w14:textId="77777777" w:rsidR="008B78C5" w:rsidRDefault="008B78C5" w:rsidP="0082591C">
      <w:pPr>
        <w:pStyle w:val="xmsonormal"/>
        <w:jc w:val="center"/>
        <w:rPr>
          <w:b/>
          <w:bCs/>
          <w:color w:val="1F497D"/>
          <w:sz w:val="40"/>
          <w:szCs w:val="40"/>
        </w:rPr>
      </w:pPr>
      <w:r>
        <w:rPr>
          <w:b/>
          <w:bCs/>
          <w:color w:val="1F497D"/>
          <w:sz w:val="40"/>
          <w:szCs w:val="40"/>
        </w:rPr>
        <w:t>General Requirements</w:t>
      </w:r>
    </w:p>
    <w:p w14:paraId="215C1611" w14:textId="77777777" w:rsidR="0082591C" w:rsidRPr="0082591C" w:rsidRDefault="0082591C" w:rsidP="0082591C">
      <w:pPr>
        <w:pStyle w:val="xmsonormal"/>
        <w:jc w:val="center"/>
        <w:rPr>
          <w:color w:val="1F497D"/>
          <w:sz w:val="40"/>
          <w:szCs w:val="40"/>
        </w:rPr>
      </w:pPr>
    </w:p>
    <w:p w14:paraId="64C74A63" w14:textId="59AE1724" w:rsidR="002A4908" w:rsidRPr="002A4908" w:rsidRDefault="00CA04C3" w:rsidP="002A4908">
      <w:pPr>
        <w:pStyle w:val="xmsonormal"/>
        <w:numPr>
          <w:ilvl w:val="0"/>
          <w:numId w:val="1"/>
        </w:numPr>
        <w:rPr>
          <w:color w:val="1F497D"/>
          <w:sz w:val="36"/>
          <w:szCs w:val="36"/>
        </w:rPr>
      </w:pPr>
      <w:r>
        <w:rPr>
          <w:color w:val="1F497D"/>
          <w:sz w:val="36"/>
          <w:szCs w:val="36"/>
        </w:rPr>
        <w:t>20</w:t>
      </w:r>
      <w:r w:rsidR="008B78C5">
        <w:rPr>
          <w:color w:val="1F497D"/>
          <w:sz w:val="36"/>
          <w:szCs w:val="36"/>
        </w:rPr>
        <w:t>2</w:t>
      </w:r>
      <w:r w:rsidR="009152FB">
        <w:rPr>
          <w:color w:val="1F497D"/>
          <w:sz w:val="36"/>
          <w:szCs w:val="36"/>
        </w:rPr>
        <w:t>5</w:t>
      </w:r>
      <w:r w:rsidR="008B78C5">
        <w:rPr>
          <w:color w:val="1F497D"/>
          <w:sz w:val="36"/>
          <w:szCs w:val="36"/>
        </w:rPr>
        <w:t xml:space="preserve"> New Small Group Employer Application</w:t>
      </w:r>
    </w:p>
    <w:p w14:paraId="4C7DAB5B" w14:textId="41956830" w:rsidR="002A4908" w:rsidRPr="0082591C" w:rsidRDefault="00CA04C3" w:rsidP="0082591C">
      <w:pPr>
        <w:pStyle w:val="xmsonormal"/>
        <w:numPr>
          <w:ilvl w:val="0"/>
          <w:numId w:val="1"/>
        </w:numPr>
        <w:rPr>
          <w:color w:val="1F497D"/>
          <w:sz w:val="36"/>
          <w:szCs w:val="36"/>
        </w:rPr>
      </w:pPr>
      <w:r>
        <w:rPr>
          <w:color w:val="1F497D"/>
          <w:sz w:val="36"/>
          <w:szCs w:val="36"/>
        </w:rPr>
        <w:t>20</w:t>
      </w:r>
      <w:r w:rsidR="008B78C5">
        <w:rPr>
          <w:color w:val="1F497D"/>
          <w:sz w:val="36"/>
          <w:szCs w:val="36"/>
        </w:rPr>
        <w:t>2</w:t>
      </w:r>
      <w:r w:rsidR="009152FB">
        <w:rPr>
          <w:color w:val="1F497D"/>
          <w:sz w:val="36"/>
          <w:szCs w:val="36"/>
        </w:rPr>
        <w:t>5</w:t>
      </w:r>
      <w:r w:rsidR="008B78C5">
        <w:rPr>
          <w:color w:val="1F497D"/>
          <w:sz w:val="36"/>
          <w:szCs w:val="36"/>
        </w:rPr>
        <w:t xml:space="preserve"> E</w:t>
      </w:r>
      <w:r w:rsidR="002A4908" w:rsidRPr="002A4908">
        <w:rPr>
          <w:color w:val="1F497D"/>
          <w:sz w:val="36"/>
          <w:szCs w:val="36"/>
        </w:rPr>
        <w:t xml:space="preserve">mployee </w:t>
      </w:r>
      <w:r w:rsidR="008B78C5">
        <w:rPr>
          <w:color w:val="1F497D"/>
          <w:sz w:val="36"/>
          <w:szCs w:val="36"/>
        </w:rPr>
        <w:t>Application for Small Employer Coverage</w:t>
      </w:r>
      <w:r w:rsidR="002A4908" w:rsidRPr="002A4908">
        <w:rPr>
          <w:color w:val="1F497D"/>
          <w:sz w:val="36"/>
          <w:szCs w:val="36"/>
        </w:rPr>
        <w:t xml:space="preserve"> </w:t>
      </w:r>
    </w:p>
    <w:p w14:paraId="0C239169" w14:textId="77777777" w:rsidR="002A4908" w:rsidRPr="002A4908" w:rsidRDefault="008B78C5" w:rsidP="002A4908">
      <w:pPr>
        <w:pStyle w:val="xmsonormal"/>
        <w:numPr>
          <w:ilvl w:val="0"/>
          <w:numId w:val="1"/>
        </w:numPr>
        <w:rPr>
          <w:color w:val="1F497D"/>
          <w:sz w:val="36"/>
          <w:szCs w:val="36"/>
        </w:rPr>
      </w:pPr>
      <w:r>
        <w:rPr>
          <w:color w:val="1F497D"/>
          <w:sz w:val="36"/>
          <w:szCs w:val="36"/>
        </w:rPr>
        <w:t>Dated Broker of Record Letter on Business Letterhead</w:t>
      </w:r>
    </w:p>
    <w:p w14:paraId="4B8E2A55" w14:textId="299F9A4D" w:rsidR="002A4908" w:rsidRPr="002A4908" w:rsidRDefault="009152FB" w:rsidP="002A4908">
      <w:pPr>
        <w:pStyle w:val="xmsonormal"/>
        <w:numPr>
          <w:ilvl w:val="0"/>
          <w:numId w:val="1"/>
        </w:numPr>
        <w:rPr>
          <w:color w:val="1F497D"/>
          <w:sz w:val="36"/>
          <w:szCs w:val="36"/>
        </w:rPr>
      </w:pPr>
      <w:r>
        <w:rPr>
          <w:color w:val="1F497D"/>
          <w:sz w:val="36"/>
          <w:szCs w:val="36"/>
        </w:rPr>
        <w:t xml:space="preserve">Valid </w:t>
      </w:r>
      <w:r w:rsidR="008B78C5">
        <w:rPr>
          <w:color w:val="1F497D"/>
          <w:sz w:val="36"/>
          <w:szCs w:val="36"/>
        </w:rPr>
        <w:t>Waiver F</w:t>
      </w:r>
      <w:r w:rsidR="002A4908" w:rsidRPr="002A4908">
        <w:rPr>
          <w:color w:val="1F497D"/>
          <w:sz w:val="36"/>
          <w:szCs w:val="36"/>
        </w:rPr>
        <w:t xml:space="preserve">orms </w:t>
      </w:r>
    </w:p>
    <w:p w14:paraId="27FAD9C5" w14:textId="77777777" w:rsidR="002A4908" w:rsidRPr="002A4908" w:rsidRDefault="002A4908" w:rsidP="002A4908">
      <w:pPr>
        <w:pStyle w:val="xmsonormal"/>
        <w:numPr>
          <w:ilvl w:val="0"/>
          <w:numId w:val="1"/>
        </w:numPr>
        <w:rPr>
          <w:color w:val="1F497D"/>
          <w:sz w:val="36"/>
          <w:szCs w:val="36"/>
        </w:rPr>
      </w:pPr>
      <w:r w:rsidRPr="002A4908">
        <w:rPr>
          <w:color w:val="1F497D"/>
          <w:sz w:val="36"/>
          <w:szCs w:val="36"/>
        </w:rPr>
        <w:t>Eligibility Form</w:t>
      </w:r>
      <w:r w:rsidR="008B78C5">
        <w:rPr>
          <w:color w:val="1F497D"/>
          <w:sz w:val="36"/>
          <w:szCs w:val="36"/>
        </w:rPr>
        <w:t xml:space="preserve"> for Owners/Partnerships- This is</w:t>
      </w:r>
      <w:r w:rsidRPr="002A4908">
        <w:rPr>
          <w:color w:val="1F497D"/>
          <w:sz w:val="36"/>
          <w:szCs w:val="36"/>
        </w:rPr>
        <w:t xml:space="preserve"> need</w:t>
      </w:r>
      <w:r w:rsidR="008B78C5">
        <w:rPr>
          <w:color w:val="1F497D"/>
          <w:sz w:val="36"/>
          <w:szCs w:val="36"/>
        </w:rPr>
        <w:t xml:space="preserve">ed if the owner(s) is not listed on the UC2A form (need </w:t>
      </w:r>
      <w:r w:rsidRPr="002A4908">
        <w:rPr>
          <w:color w:val="1F497D"/>
          <w:sz w:val="36"/>
          <w:szCs w:val="36"/>
        </w:rPr>
        <w:t>tax docs listed on the f</w:t>
      </w:r>
      <w:r w:rsidR="008B78C5">
        <w:rPr>
          <w:color w:val="1F497D"/>
          <w:sz w:val="36"/>
          <w:szCs w:val="36"/>
        </w:rPr>
        <w:t>orm in addition</w:t>
      </w:r>
      <w:r w:rsidRPr="002A4908">
        <w:rPr>
          <w:color w:val="1F497D"/>
          <w:sz w:val="36"/>
          <w:szCs w:val="36"/>
        </w:rPr>
        <w:t>)</w:t>
      </w:r>
    </w:p>
    <w:p w14:paraId="5D811AB4" w14:textId="77777777" w:rsidR="002A4908" w:rsidRPr="002A4908" w:rsidRDefault="002A4908" w:rsidP="002A4908">
      <w:pPr>
        <w:pStyle w:val="xmsonormal"/>
        <w:numPr>
          <w:ilvl w:val="0"/>
          <w:numId w:val="1"/>
        </w:numPr>
        <w:rPr>
          <w:color w:val="1F497D"/>
          <w:sz w:val="36"/>
          <w:szCs w:val="36"/>
        </w:rPr>
      </w:pPr>
      <w:r w:rsidRPr="002A4908">
        <w:rPr>
          <w:color w:val="1F497D"/>
          <w:sz w:val="36"/>
          <w:szCs w:val="36"/>
        </w:rPr>
        <w:t>Current quarter UC2A form</w:t>
      </w:r>
      <w:r w:rsidR="008B78C5">
        <w:rPr>
          <w:color w:val="1F497D"/>
          <w:sz w:val="36"/>
          <w:szCs w:val="36"/>
        </w:rPr>
        <w:t xml:space="preserve"> or </w:t>
      </w:r>
      <w:r w:rsidR="00C95257">
        <w:rPr>
          <w:color w:val="1F497D"/>
          <w:sz w:val="36"/>
          <w:szCs w:val="36"/>
        </w:rPr>
        <w:t>fully-</w:t>
      </w:r>
      <w:r w:rsidR="008B78C5">
        <w:rPr>
          <w:color w:val="1F497D"/>
          <w:sz w:val="36"/>
          <w:szCs w:val="36"/>
        </w:rPr>
        <w:t>completed Small Employer Certification along with documents if group is too new to have a UC2A or if they do not file a UC2A</w:t>
      </w:r>
    </w:p>
    <w:p w14:paraId="3CEA57D0" w14:textId="77777777" w:rsidR="002A4908" w:rsidRPr="002A4908" w:rsidRDefault="002A4908" w:rsidP="002A4908">
      <w:pPr>
        <w:pStyle w:val="xmsonormal"/>
        <w:numPr>
          <w:ilvl w:val="0"/>
          <w:numId w:val="1"/>
        </w:numPr>
        <w:rPr>
          <w:color w:val="1F497D"/>
          <w:sz w:val="36"/>
          <w:szCs w:val="36"/>
        </w:rPr>
      </w:pPr>
      <w:r w:rsidRPr="002A4908">
        <w:rPr>
          <w:color w:val="1F497D"/>
          <w:sz w:val="36"/>
          <w:szCs w:val="36"/>
        </w:rPr>
        <w:t xml:space="preserve">Copy of quote with </w:t>
      </w:r>
      <w:r w:rsidR="008B78C5">
        <w:rPr>
          <w:color w:val="1F497D"/>
          <w:sz w:val="36"/>
          <w:szCs w:val="36"/>
        </w:rPr>
        <w:t xml:space="preserve">plan’s monthly rate </w:t>
      </w:r>
      <w:r w:rsidRPr="002A4908">
        <w:rPr>
          <w:color w:val="1F497D"/>
          <w:sz w:val="36"/>
          <w:szCs w:val="36"/>
        </w:rPr>
        <w:t>signed by owner (rates change by quarter, so make sure the quoted rates match requested effective date)</w:t>
      </w:r>
    </w:p>
    <w:p w14:paraId="05379A09" w14:textId="77777777" w:rsidR="0082591C" w:rsidRDefault="00BE5888" w:rsidP="0082591C">
      <w:pPr>
        <w:pStyle w:val="xmsonormal"/>
        <w:numPr>
          <w:ilvl w:val="0"/>
          <w:numId w:val="1"/>
        </w:numPr>
        <w:rPr>
          <w:color w:val="1F497D"/>
          <w:sz w:val="36"/>
          <w:szCs w:val="36"/>
        </w:rPr>
      </w:pPr>
      <w:r>
        <w:rPr>
          <w:color w:val="1F497D"/>
          <w:sz w:val="36"/>
          <w:szCs w:val="36"/>
        </w:rPr>
        <w:t>Group will be invoiced for first premium</w:t>
      </w:r>
    </w:p>
    <w:p w14:paraId="411D0C15" w14:textId="77777777" w:rsidR="00C95257" w:rsidRPr="002A4908" w:rsidRDefault="00C95257" w:rsidP="0082591C">
      <w:pPr>
        <w:pStyle w:val="xmsonormal"/>
        <w:numPr>
          <w:ilvl w:val="0"/>
          <w:numId w:val="1"/>
        </w:numPr>
        <w:rPr>
          <w:color w:val="1F497D"/>
          <w:sz w:val="36"/>
          <w:szCs w:val="36"/>
        </w:rPr>
      </w:pPr>
      <w:r>
        <w:rPr>
          <w:color w:val="1F497D"/>
          <w:sz w:val="36"/>
          <w:szCs w:val="36"/>
        </w:rPr>
        <w:t>If Group chooses an HMO, each Employee Application must indicate Primary Care Physician.</w:t>
      </w:r>
    </w:p>
    <w:p w14:paraId="1265600B" w14:textId="77777777" w:rsidR="002A4908" w:rsidRDefault="002A4908">
      <w:pPr>
        <w:rPr>
          <w:color w:val="1F497D" w:themeColor="text2"/>
        </w:rPr>
      </w:pPr>
    </w:p>
    <w:p w14:paraId="56223460" w14:textId="77777777" w:rsidR="002A4908" w:rsidRPr="002A4908" w:rsidRDefault="002A4908">
      <w:pPr>
        <w:rPr>
          <w:color w:val="1F497D" w:themeColor="text2"/>
        </w:rPr>
      </w:pPr>
    </w:p>
    <w:p w14:paraId="7940316B" w14:textId="1B07C207" w:rsidR="002A4908" w:rsidRDefault="002A4908" w:rsidP="002A4908">
      <w:pPr>
        <w:jc w:val="center"/>
        <w:rPr>
          <w:rFonts w:asciiTheme="minorHAnsi" w:hAnsiTheme="minorHAnsi"/>
          <w:color w:val="1F497D" w:themeColor="text2"/>
          <w:sz w:val="32"/>
          <w:szCs w:val="32"/>
          <w:u w:val="single"/>
        </w:rPr>
      </w:pPr>
      <w:r w:rsidRPr="002A4908">
        <w:rPr>
          <w:rFonts w:asciiTheme="minorHAnsi" w:hAnsiTheme="minorHAnsi"/>
          <w:color w:val="1F497D" w:themeColor="text2"/>
          <w:sz w:val="32"/>
          <w:szCs w:val="32"/>
          <w:u w:val="single"/>
        </w:rPr>
        <w:t>Submit Paperwork</w:t>
      </w:r>
      <w:r w:rsidR="000C61CC">
        <w:rPr>
          <w:rFonts w:asciiTheme="minorHAnsi" w:hAnsiTheme="minorHAnsi"/>
          <w:color w:val="1F497D" w:themeColor="text2"/>
          <w:sz w:val="32"/>
          <w:szCs w:val="32"/>
          <w:u w:val="single"/>
        </w:rPr>
        <w:t xml:space="preserve"> by the </w:t>
      </w:r>
      <w:r w:rsidR="00517E20">
        <w:rPr>
          <w:rFonts w:asciiTheme="minorHAnsi" w:hAnsiTheme="minorHAnsi"/>
          <w:color w:val="1F497D" w:themeColor="text2"/>
          <w:sz w:val="32"/>
          <w:szCs w:val="32"/>
          <w:u w:val="single"/>
        </w:rPr>
        <w:t>15</w:t>
      </w:r>
      <w:r w:rsidR="000C61CC" w:rsidRPr="000C61CC">
        <w:rPr>
          <w:rFonts w:asciiTheme="minorHAnsi" w:hAnsiTheme="minorHAnsi"/>
          <w:color w:val="1F497D" w:themeColor="text2"/>
          <w:sz w:val="32"/>
          <w:szCs w:val="32"/>
          <w:u w:val="single"/>
          <w:vertAlign w:val="superscript"/>
        </w:rPr>
        <w:t>th</w:t>
      </w:r>
      <w:r w:rsidR="000C61CC">
        <w:rPr>
          <w:rFonts w:asciiTheme="minorHAnsi" w:hAnsiTheme="minorHAnsi"/>
          <w:color w:val="1F497D" w:themeColor="text2"/>
          <w:sz w:val="32"/>
          <w:szCs w:val="32"/>
          <w:u w:val="single"/>
        </w:rPr>
        <w:t xml:space="preserve"> of the month pr</w:t>
      </w:r>
      <w:r w:rsidR="008B78C5">
        <w:rPr>
          <w:rFonts w:asciiTheme="minorHAnsi" w:hAnsiTheme="minorHAnsi"/>
          <w:color w:val="1F497D" w:themeColor="text2"/>
          <w:sz w:val="32"/>
          <w:szCs w:val="32"/>
          <w:u w:val="single"/>
        </w:rPr>
        <w:t>ior to effective date (if the 20</w:t>
      </w:r>
      <w:r w:rsidR="000C61CC" w:rsidRPr="000C61CC">
        <w:rPr>
          <w:rFonts w:asciiTheme="minorHAnsi" w:hAnsiTheme="minorHAnsi"/>
          <w:color w:val="1F497D" w:themeColor="text2"/>
          <w:sz w:val="32"/>
          <w:szCs w:val="32"/>
          <w:u w:val="single"/>
          <w:vertAlign w:val="superscript"/>
        </w:rPr>
        <w:t>th</w:t>
      </w:r>
      <w:r w:rsidR="000C61CC">
        <w:rPr>
          <w:rFonts w:asciiTheme="minorHAnsi" w:hAnsiTheme="minorHAnsi"/>
          <w:color w:val="1F497D" w:themeColor="text2"/>
          <w:sz w:val="32"/>
          <w:szCs w:val="32"/>
          <w:u w:val="single"/>
        </w:rPr>
        <w:t xml:space="preserve"> falls on the weekend, submit by the following Monday)</w:t>
      </w:r>
    </w:p>
    <w:p w14:paraId="2EB4E150" w14:textId="77777777" w:rsidR="007C6081" w:rsidRPr="002A4908" w:rsidRDefault="007C6081" w:rsidP="002A4908">
      <w:pPr>
        <w:jc w:val="center"/>
        <w:rPr>
          <w:rFonts w:asciiTheme="minorHAnsi" w:hAnsiTheme="minorHAnsi"/>
          <w:color w:val="1F497D" w:themeColor="text2"/>
          <w:sz w:val="32"/>
          <w:szCs w:val="32"/>
          <w:u w:val="single"/>
        </w:rPr>
      </w:pPr>
    </w:p>
    <w:p w14:paraId="6C34953F" w14:textId="77777777" w:rsidR="002A4908" w:rsidRPr="002A4908" w:rsidRDefault="002A4908" w:rsidP="002A4908">
      <w:pPr>
        <w:jc w:val="center"/>
        <w:rPr>
          <w:rFonts w:asciiTheme="minorHAnsi" w:hAnsiTheme="minorHAnsi"/>
          <w:color w:val="1F497D" w:themeColor="text2"/>
          <w:sz w:val="32"/>
          <w:szCs w:val="32"/>
        </w:rPr>
      </w:pPr>
    </w:p>
    <w:p w14:paraId="384E9443" w14:textId="77777777" w:rsidR="002A4908" w:rsidRDefault="002A4908" w:rsidP="002A4908">
      <w:pPr>
        <w:jc w:val="center"/>
        <w:rPr>
          <w:rFonts w:asciiTheme="minorHAnsi" w:hAnsiTheme="minorHAnsi"/>
          <w:color w:val="1F497D" w:themeColor="text2"/>
          <w:sz w:val="32"/>
          <w:szCs w:val="32"/>
        </w:rPr>
      </w:pPr>
      <w:r w:rsidRPr="002A4908">
        <w:rPr>
          <w:rFonts w:asciiTheme="minorHAnsi" w:hAnsiTheme="minorHAnsi"/>
          <w:color w:val="1F497D" w:themeColor="text2"/>
          <w:sz w:val="32"/>
          <w:szCs w:val="32"/>
        </w:rPr>
        <w:t>Custom Benefit Plans, Inc.</w:t>
      </w:r>
    </w:p>
    <w:p w14:paraId="079C8C75" w14:textId="69298FAA" w:rsidR="002A4908" w:rsidRPr="002A4908" w:rsidRDefault="002A4908" w:rsidP="00405B77">
      <w:pPr>
        <w:rPr>
          <w:rFonts w:asciiTheme="minorHAnsi" w:hAnsiTheme="minorHAnsi"/>
          <w:color w:val="1F497D" w:themeColor="text2"/>
          <w:sz w:val="32"/>
          <w:szCs w:val="32"/>
        </w:rPr>
      </w:pPr>
    </w:p>
    <w:sectPr w:rsidR="002A4908" w:rsidRPr="002A4908" w:rsidSect="00C952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26705"/>
    <w:multiLevelType w:val="hybridMultilevel"/>
    <w:tmpl w:val="8AD45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94838358">
    <w:abstractNumId w:val="0"/>
  </w:num>
  <w:num w:numId="2" w16cid:durableId="126163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908"/>
    <w:rsid w:val="000C61CC"/>
    <w:rsid w:val="00163623"/>
    <w:rsid w:val="002A4908"/>
    <w:rsid w:val="003118AA"/>
    <w:rsid w:val="00405B77"/>
    <w:rsid w:val="00514CD1"/>
    <w:rsid w:val="00517E20"/>
    <w:rsid w:val="00573A29"/>
    <w:rsid w:val="006A2D30"/>
    <w:rsid w:val="007701DF"/>
    <w:rsid w:val="0078200A"/>
    <w:rsid w:val="007C6081"/>
    <w:rsid w:val="0082591C"/>
    <w:rsid w:val="008B78C5"/>
    <w:rsid w:val="009152FB"/>
    <w:rsid w:val="00A26047"/>
    <w:rsid w:val="00AE61AB"/>
    <w:rsid w:val="00B75CC6"/>
    <w:rsid w:val="00BE5888"/>
    <w:rsid w:val="00C95257"/>
    <w:rsid w:val="00CA04C3"/>
    <w:rsid w:val="00D2074C"/>
    <w:rsid w:val="00DA3EAD"/>
    <w:rsid w:val="00F2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A2943"/>
  <w15:docId w15:val="{5ECC043A-9DD7-4A8B-B56F-758599D9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90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2A4908"/>
    <w:rPr>
      <w:rFonts w:ascii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A49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5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</dc:creator>
  <cp:lastModifiedBy>josephine dinardo</cp:lastModifiedBy>
  <cp:revision>2</cp:revision>
  <cp:lastPrinted>2015-05-07T12:53:00Z</cp:lastPrinted>
  <dcterms:created xsi:type="dcterms:W3CDTF">2024-11-11T14:02:00Z</dcterms:created>
  <dcterms:modified xsi:type="dcterms:W3CDTF">2024-11-11T14:02:00Z</dcterms:modified>
</cp:coreProperties>
</file>